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A70" w:rsidRDefault="00845A70" w:rsidP="00845A70">
      <w:pPr>
        <w:spacing w:after="0" w:line="240" w:lineRule="auto"/>
        <w:ind w:left="284" w:hanging="142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25210" cy="8659495"/>
            <wp:effectExtent l="19050" t="0" r="8890" b="0"/>
            <wp:docPr id="1" name="Рисунок 1" descr="C:\WINDOWS\Temp\Rar$DIa0.691\пол. о вну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WINDOWS\Temp\Rar$DIa0.691\пол. о внут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210" cy="8659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5A70" w:rsidRDefault="00845A70" w:rsidP="00845A70">
      <w:pPr>
        <w:spacing w:after="0" w:line="240" w:lineRule="auto"/>
        <w:ind w:left="284" w:hanging="142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45A70" w:rsidRPr="000E174C" w:rsidRDefault="00845A70" w:rsidP="00845A70">
      <w:pPr>
        <w:spacing w:after="0" w:line="240" w:lineRule="auto"/>
        <w:ind w:left="284" w:hanging="142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45A70" w:rsidRPr="000E174C" w:rsidRDefault="00845A70" w:rsidP="00845A70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b/>
          <w:color w:val="000000"/>
          <w:sz w:val="24"/>
          <w:szCs w:val="24"/>
          <w:lang w:eastAsia="ru-RU"/>
        </w:rPr>
        <w:lastRenderedPageBreak/>
        <w:t>3.Задачи внутриучрежденческого контроля.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 </w:t>
      </w: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3.1. Осуществление контроля над исполнением законодательства РФ, РТ в области образования (реализация образовательных программ, соблюдение Устава и иных локальных актов Учреждения).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3.2.   Выявление случаев нарушений и неисполнения законодательных и иных 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нормативно- правовых актов, принятие мер к их пресечению. </w:t>
      </w:r>
    </w:p>
    <w:p w:rsidR="00845A70" w:rsidRPr="000E174C" w:rsidRDefault="00845A70" w:rsidP="00845A70">
      <w:pPr>
        <w:numPr>
          <w:ilvl w:val="1"/>
          <w:numId w:val="11"/>
        </w:numPr>
        <w:spacing w:after="0" w:line="240" w:lineRule="auto"/>
        <w:ind w:left="709" w:hanging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Анализ эффективности результатов деятельности педагогов, анализ результатов исполнения приказов по Учреждению.</w:t>
      </w:r>
    </w:p>
    <w:p w:rsidR="00845A70" w:rsidRPr="000E174C" w:rsidRDefault="00845A70" w:rsidP="00845A70">
      <w:pPr>
        <w:numPr>
          <w:ilvl w:val="1"/>
          <w:numId w:val="11"/>
        </w:numPr>
        <w:spacing w:after="0" w:line="240" w:lineRule="auto"/>
        <w:ind w:left="709" w:hanging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Изучение результатов педагогической деятельности, выявление положительных и отрицательных тенденций в организации образовательного процесса и разработка на их основе предложений по распространению положительного опыта работы и устранению негативных тенденций.</w:t>
      </w:r>
    </w:p>
    <w:p w:rsidR="00845A70" w:rsidRPr="000E174C" w:rsidRDefault="00845A70" w:rsidP="00845A70">
      <w:pPr>
        <w:numPr>
          <w:ilvl w:val="1"/>
          <w:numId w:val="11"/>
        </w:numPr>
        <w:spacing w:after="0" w:line="240" w:lineRule="auto"/>
        <w:ind w:left="709" w:hanging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Оказание методической помощи педагогам в процессе контроля.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45A70" w:rsidRPr="000E174C" w:rsidRDefault="00845A70" w:rsidP="00845A70">
      <w:pPr>
        <w:spacing w:after="0" w:line="240" w:lineRule="auto"/>
        <w:ind w:left="360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b/>
          <w:color w:val="000000"/>
          <w:sz w:val="24"/>
          <w:szCs w:val="24"/>
          <w:lang w:eastAsia="ru-RU"/>
        </w:rPr>
        <w:t>4.   Организация и порядок проведения внутриучрежденческого контроля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4.1. Контрольная деятельность в Учреждении осуществляется заведующим  педагогами высшей квалификационной категории, родителями, представителями общественности, назначенными приказом заведующего Учреждением.</w:t>
      </w:r>
    </w:p>
    <w:p w:rsidR="00845A70" w:rsidRPr="000E174C" w:rsidRDefault="00845A70" w:rsidP="00845A70">
      <w:pPr>
        <w:numPr>
          <w:ilvl w:val="2"/>
          <w:numId w:val="12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Заведующий у</w:t>
      </w:r>
      <w:r w:rsidRPr="000E174C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чреждения</w:t>
      </w:r>
      <w:proofErr w:type="gramEnd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осуществляет контроль над деятельностью административно - хозяйственной, методической,  соблюдением законности и правил внутреннего трудового распорядка;</w:t>
      </w:r>
    </w:p>
    <w:p w:rsidR="00845A70" w:rsidRPr="000E174C" w:rsidRDefault="00845A70" w:rsidP="00845A70">
      <w:pPr>
        <w:numPr>
          <w:ilvl w:val="0"/>
          <w:numId w:val="15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за качеством воспитательно-образовательного процесса;</w:t>
      </w:r>
    </w:p>
    <w:p w:rsidR="00845A70" w:rsidRPr="000E174C" w:rsidRDefault="00845A70" w:rsidP="00845A70">
      <w:pPr>
        <w:numPr>
          <w:ilvl w:val="0"/>
          <w:numId w:val="15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за выполнением плана работы воспитателей;</w:t>
      </w:r>
    </w:p>
    <w:p w:rsidR="00845A70" w:rsidRPr="000E174C" w:rsidRDefault="00845A70" w:rsidP="00845A70">
      <w:pPr>
        <w:numPr>
          <w:ilvl w:val="0"/>
          <w:numId w:val="15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за выполнением программы воспитания на основе диагностики;</w:t>
      </w:r>
    </w:p>
    <w:p w:rsidR="00845A70" w:rsidRPr="000E174C" w:rsidRDefault="00845A70" w:rsidP="00845A70">
      <w:pPr>
        <w:numPr>
          <w:ilvl w:val="0"/>
          <w:numId w:val="15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правильности постановки воспитания и обучения в группе;</w:t>
      </w:r>
    </w:p>
    <w:p w:rsidR="00845A70" w:rsidRPr="000E174C" w:rsidRDefault="00845A70" w:rsidP="00845A70">
      <w:pPr>
        <w:numPr>
          <w:ilvl w:val="0"/>
          <w:numId w:val="15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за внедрением инноваций деятельностью;</w:t>
      </w:r>
    </w:p>
    <w:p w:rsidR="00845A70" w:rsidRPr="000E174C" w:rsidRDefault="00845A70" w:rsidP="00845A70">
      <w:pPr>
        <w:numPr>
          <w:ilvl w:val="0"/>
          <w:numId w:val="15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за состоянием развивающей среды и сохранностью методического обеспечения в  группах;</w:t>
      </w:r>
    </w:p>
    <w:p w:rsidR="00845A70" w:rsidRPr="000E174C" w:rsidRDefault="00845A70" w:rsidP="00845A70">
      <w:pPr>
        <w:numPr>
          <w:ilvl w:val="0"/>
          <w:numId w:val="15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за выполнением режима дня и соблюдения требований к гигиенической нагрузке на детей </w:t>
      </w:r>
    </w:p>
    <w:p w:rsidR="00845A70" w:rsidRPr="000E174C" w:rsidRDefault="00845A70" w:rsidP="00845A70">
      <w:pPr>
        <w:tabs>
          <w:tab w:val="left" w:pos="284"/>
        </w:tabs>
        <w:spacing w:after="0" w:line="240" w:lineRule="auto"/>
        <w:ind w:left="426" w:firstLine="29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в организованных формах обучения;</w:t>
      </w:r>
    </w:p>
    <w:p w:rsidR="00845A70" w:rsidRPr="000E174C" w:rsidRDefault="00845A70" w:rsidP="00845A70">
      <w:pPr>
        <w:numPr>
          <w:ilvl w:val="0"/>
          <w:numId w:val="16"/>
        </w:numPr>
        <w:tabs>
          <w:tab w:val="left" w:pos="284"/>
          <w:tab w:val="left" w:pos="426"/>
        </w:tabs>
        <w:spacing w:after="0" w:line="240" w:lineRule="auto"/>
        <w:ind w:hanging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за повышением профессионального мастерства и самообразования;</w:t>
      </w:r>
    </w:p>
    <w:p w:rsidR="00845A70" w:rsidRPr="000E174C" w:rsidRDefault="00845A70" w:rsidP="00845A70">
      <w:pPr>
        <w:numPr>
          <w:ilvl w:val="0"/>
          <w:numId w:val="16"/>
        </w:numPr>
        <w:tabs>
          <w:tab w:val="left" w:pos="284"/>
          <w:tab w:val="left" w:pos="426"/>
        </w:tabs>
        <w:spacing w:after="0" w:line="240" w:lineRule="auto"/>
        <w:ind w:hanging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за вопросами взаимодействия с различными службами и родителями;</w:t>
      </w:r>
    </w:p>
    <w:p w:rsidR="00845A70" w:rsidRPr="000E174C" w:rsidRDefault="00845A70" w:rsidP="00845A70">
      <w:pPr>
        <w:numPr>
          <w:ilvl w:val="0"/>
          <w:numId w:val="16"/>
        </w:numPr>
        <w:tabs>
          <w:tab w:val="left" w:pos="284"/>
          <w:tab w:val="left" w:pos="426"/>
        </w:tabs>
        <w:spacing w:after="0" w:line="240" w:lineRule="auto"/>
        <w:ind w:hanging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обеспечением уровня подготовки воспитанников, соответствующего требованиям 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федерального государственного образовательного стандарта, </w:t>
      </w: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федеральных</w:t>
      </w:r>
      <w:proofErr w:type="gramEnd"/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государственных требований;</w:t>
      </w:r>
    </w:p>
    <w:p w:rsidR="00845A70" w:rsidRPr="000E174C" w:rsidRDefault="00845A70" w:rsidP="00845A70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осуществляет </w:t>
      </w: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учебной нагрузкой на воспитанников.</w:t>
      </w:r>
    </w:p>
    <w:p w:rsidR="00845A70" w:rsidRPr="000E174C" w:rsidRDefault="00845A70" w:rsidP="00845A70">
      <w:pPr>
        <w:numPr>
          <w:ilvl w:val="2"/>
          <w:numId w:val="1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Заведующий </w:t>
      </w: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осуществляет контроль работы обслуживающего персонала.</w:t>
      </w:r>
    </w:p>
    <w:p w:rsidR="00845A70" w:rsidRPr="000E174C" w:rsidRDefault="00845A70" w:rsidP="00845A70">
      <w:pPr>
        <w:numPr>
          <w:ilvl w:val="1"/>
          <w:numId w:val="12"/>
        </w:numPr>
        <w:spacing w:after="0" w:line="240" w:lineRule="auto"/>
        <w:ind w:left="709" w:hanging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Система контроля, контрольная деятельность является составной частью годового плана работы Учреждения.</w:t>
      </w:r>
    </w:p>
    <w:p w:rsidR="00845A70" w:rsidRPr="000E174C" w:rsidRDefault="00845A70" w:rsidP="00845A70">
      <w:pPr>
        <w:numPr>
          <w:ilvl w:val="1"/>
          <w:numId w:val="12"/>
        </w:numPr>
        <w:spacing w:after="0" w:line="240" w:lineRule="auto"/>
        <w:ind w:left="709" w:hanging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План-график контроля в Учреждении разрабатывается в начале учебного года, сроки его проведения рассматриваются на Педагогическом совете, утверждаются приказом заведующего, и дополнительного предупреждения о нем не требуется.</w:t>
      </w:r>
    </w:p>
    <w:p w:rsidR="00845A70" w:rsidRPr="000E174C" w:rsidRDefault="00845A70" w:rsidP="00845A70">
      <w:pPr>
        <w:numPr>
          <w:ilvl w:val="1"/>
          <w:numId w:val="12"/>
        </w:numPr>
        <w:spacing w:after="0" w:line="240" w:lineRule="auto"/>
        <w:ind w:hanging="129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Внутриучрежденческий контроль предполагает:</w:t>
      </w:r>
    </w:p>
    <w:p w:rsidR="00845A70" w:rsidRPr="000E174C" w:rsidRDefault="00845A70" w:rsidP="00845A7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охват всех направлений педагогической деятельности;</w:t>
      </w:r>
    </w:p>
    <w:p w:rsidR="00845A70" w:rsidRPr="000E174C" w:rsidRDefault="00845A70" w:rsidP="00845A7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широкое привлечение членов педагогического коллектива;</w:t>
      </w:r>
    </w:p>
    <w:p w:rsidR="00845A70" w:rsidRPr="000E174C" w:rsidRDefault="00845A70" w:rsidP="00845A7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серьезную теоретическую и методическую подготовку;</w:t>
      </w:r>
    </w:p>
    <w:p w:rsidR="00845A70" w:rsidRPr="000E174C" w:rsidRDefault="00845A70" w:rsidP="00845A7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комплексное использование форм и методов контрольной деятельности в зависимости от целевой установки, содержания педагогического процесса, квалификации педагогических работников.</w:t>
      </w:r>
    </w:p>
    <w:p w:rsidR="00845A70" w:rsidRPr="000E174C" w:rsidRDefault="00845A70" w:rsidP="00845A70">
      <w:pPr>
        <w:numPr>
          <w:ilvl w:val="1"/>
          <w:numId w:val="12"/>
        </w:numPr>
        <w:spacing w:after="0" w:line="240" w:lineRule="auto"/>
        <w:ind w:left="709" w:hanging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Контроль может осуществляться в виде плановых или оперативных проверок, мониторинга и проведения административных работ:</w:t>
      </w:r>
    </w:p>
    <w:p w:rsidR="00845A70" w:rsidRPr="000E174C" w:rsidRDefault="00845A70" w:rsidP="00845A7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контрольная деятельность в виде оперативных проверок осуществляется по плану в соответствии с вынесенными на контроль вопросами. При проведении оперативного контроля педагог предупреждается не менее</w:t>
      </w: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,</w:t>
      </w:r>
      <w:proofErr w:type="gramEnd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чем за один день. При проведении оперативного экстренного контроля педагогические и другие работники заранее могут не предупреждаться.</w:t>
      </w:r>
    </w:p>
    <w:p w:rsidR="00845A70" w:rsidRPr="000E174C" w:rsidRDefault="00845A70" w:rsidP="00845A7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контрольная деятельность в виде мониторинга предусматривает сбор, системный учет, обработку и анализ информации об организации и результатах образовательного процесса для эффективного решения задач управления качеством образования;</w:t>
      </w:r>
    </w:p>
    <w:p w:rsidR="00845A70" w:rsidRPr="000E174C" w:rsidRDefault="00845A70" w:rsidP="00845A70">
      <w:pPr>
        <w:numPr>
          <w:ilvl w:val="1"/>
          <w:numId w:val="12"/>
        </w:numPr>
        <w:tabs>
          <w:tab w:val="left" w:pos="709"/>
        </w:tabs>
        <w:spacing w:after="0" w:line="240" w:lineRule="auto"/>
        <w:ind w:left="709" w:hanging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Периодичность и виды контрольной деятельности определяются необходимостью получения объективной информации о реальном состоянии дел и результатах педагогической деятельности. Нормирование и тематика проверок находятся в исключительной компетенции заведующего Учреждением.</w:t>
      </w:r>
    </w:p>
    <w:p w:rsidR="00845A70" w:rsidRPr="000E174C" w:rsidRDefault="00845A70" w:rsidP="00845A70">
      <w:pPr>
        <w:numPr>
          <w:ilvl w:val="1"/>
          <w:numId w:val="12"/>
        </w:numPr>
        <w:tabs>
          <w:tab w:val="left" w:pos="709"/>
        </w:tabs>
        <w:spacing w:after="0" w:line="240" w:lineRule="auto"/>
        <w:ind w:left="709" w:hanging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Темы контроля определяются в соответствии с годовым планом работы Учреждения на основании проблемно-ориентированного анализа работы Учреждения по итогам предыдущего учебного года.</w:t>
      </w:r>
    </w:p>
    <w:p w:rsidR="00845A70" w:rsidRPr="000E174C" w:rsidRDefault="00845A70" w:rsidP="00845A70">
      <w:pPr>
        <w:numPr>
          <w:ilvl w:val="1"/>
          <w:numId w:val="12"/>
        </w:numPr>
        <w:tabs>
          <w:tab w:val="left" w:pos="709"/>
          <w:tab w:val="left" w:pos="1200"/>
        </w:tabs>
        <w:spacing w:after="0" w:line="240" w:lineRule="auto"/>
        <w:ind w:hanging="144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Алгоритм контроля.</w:t>
      </w:r>
    </w:p>
    <w:p w:rsidR="00845A70" w:rsidRPr="000E174C" w:rsidRDefault="00845A70" w:rsidP="00845A7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Определение цели и объекта контроля</w:t>
      </w:r>
    </w:p>
    <w:p w:rsidR="00845A70" w:rsidRPr="000E174C" w:rsidRDefault="00845A70" w:rsidP="00845A7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Разработка плана контроля</w:t>
      </w:r>
    </w:p>
    <w:p w:rsidR="00845A70" w:rsidRPr="000E174C" w:rsidRDefault="00845A70" w:rsidP="00845A7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Сбор информации</w:t>
      </w:r>
    </w:p>
    <w:p w:rsidR="00845A70" w:rsidRPr="000E174C" w:rsidRDefault="00845A70" w:rsidP="00845A7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Анализ собранного материала</w:t>
      </w:r>
    </w:p>
    <w:p w:rsidR="00845A70" w:rsidRPr="000E174C" w:rsidRDefault="00845A70" w:rsidP="00845A70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Выработка рекомендаций и путей исправления недостатков</w:t>
      </w:r>
    </w:p>
    <w:p w:rsidR="00845A70" w:rsidRPr="000E174C" w:rsidRDefault="00845A70" w:rsidP="00845A70">
      <w:pPr>
        <w:numPr>
          <w:ilvl w:val="1"/>
          <w:numId w:val="12"/>
        </w:numPr>
        <w:tabs>
          <w:tab w:val="left" w:pos="709"/>
          <w:tab w:val="left" w:pos="1200"/>
        </w:tabs>
        <w:spacing w:after="0" w:line="240" w:lineRule="auto"/>
        <w:ind w:left="709" w:hanging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Методы контроля.</w:t>
      </w:r>
    </w:p>
    <w:p w:rsidR="00845A70" w:rsidRPr="000E174C" w:rsidRDefault="00845A70" w:rsidP="00845A7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Анкетирование.</w:t>
      </w:r>
    </w:p>
    <w:p w:rsidR="00845A70" w:rsidRPr="000E174C" w:rsidRDefault="00845A70" w:rsidP="00845A7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Тестирование.</w:t>
      </w:r>
    </w:p>
    <w:p w:rsidR="00845A70" w:rsidRPr="000E174C" w:rsidRDefault="00845A70" w:rsidP="00845A7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Наблюдение.</w:t>
      </w:r>
    </w:p>
    <w:p w:rsidR="00845A70" w:rsidRPr="000E174C" w:rsidRDefault="00845A70" w:rsidP="00845A7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Изучение документации.</w:t>
      </w:r>
    </w:p>
    <w:p w:rsidR="00845A70" w:rsidRPr="000E174C" w:rsidRDefault="00845A70" w:rsidP="00845A7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Изучение материалов самоанализа педагога.</w:t>
      </w:r>
    </w:p>
    <w:p w:rsidR="00845A70" w:rsidRPr="000E174C" w:rsidRDefault="00845A70" w:rsidP="00845A7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Собеседование.</w:t>
      </w:r>
    </w:p>
    <w:p w:rsidR="00845A70" w:rsidRPr="000E174C" w:rsidRDefault="00845A70" w:rsidP="00845A7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Беседа</w:t>
      </w:r>
    </w:p>
    <w:p w:rsidR="00845A70" w:rsidRPr="000E174C" w:rsidRDefault="00845A70" w:rsidP="00845A70">
      <w:pPr>
        <w:numPr>
          <w:ilvl w:val="1"/>
          <w:numId w:val="12"/>
        </w:numPr>
        <w:tabs>
          <w:tab w:val="left" w:pos="142"/>
          <w:tab w:val="left" w:pos="709"/>
        </w:tabs>
        <w:spacing w:after="0" w:line="240" w:lineRule="auto"/>
        <w:ind w:firstLine="142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Виды контроля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4.11.1 </w:t>
      </w:r>
      <w:r w:rsidRPr="000E174C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Тематический контроль.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Предусматривает изучение состояния конкретного вопроса в практике работы коллектива,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отдельной группы, отдельного педагога </w:t>
      </w: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( </w:t>
      </w:r>
      <w:proofErr w:type="gramEnd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в зависимости от целей)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В ходе тематического контроля:</w:t>
      </w:r>
    </w:p>
    <w:p w:rsidR="00845A70" w:rsidRPr="000E174C" w:rsidRDefault="00845A70" w:rsidP="00845A70">
      <w:pPr>
        <w:numPr>
          <w:ilvl w:val="0"/>
          <w:numId w:val="1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устанавливается исполнение нормативно-правовых актов, годового плана, предложений и замечаний предыдущей проверки, </w:t>
      </w:r>
    </w:p>
    <w:p w:rsidR="00845A70" w:rsidRPr="000E174C" w:rsidRDefault="00845A70" w:rsidP="00845A70">
      <w:pPr>
        <w:numPr>
          <w:ilvl w:val="0"/>
          <w:numId w:val="1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анализируются практическая деятельность педагогических работников, посещение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занятий, другие мероприятия с детьми, родителями, режимные моменты, документация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Тематический контроль направлен не только на изучение фактического состояния дел по конкретному вопросу, но и на внедрение новых образовательных технологий, форм и методов работы, опыта мастеров педагогического труда.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Продолжительность тематической (одно направление деятельности) проверки не должна превышать 3-5 дней, с посещением не более 3 занятий, исследованием режимных моментов и других мероприятий. Результаты контроля оформляются в виде справки и доводятся до работника на педагогическом совете, в личной беседе с </w:t>
      </w: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проверяемым</w:t>
      </w:r>
      <w:proofErr w:type="gramEnd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4.11.2</w:t>
      </w: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0E174C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Оперативный контроль.</w:t>
      </w:r>
    </w:p>
    <w:p w:rsidR="00845A70" w:rsidRPr="000E174C" w:rsidRDefault="00845A70" w:rsidP="00845A7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Направлен на выявление состояния работы педагогического коллектива и отдельных педагогов на каком-то определенном этапе, или в какой-то определенный момент.</w:t>
      </w:r>
      <w:proofErr w:type="gramEnd"/>
    </w:p>
    <w:p w:rsidR="00845A70" w:rsidRPr="000E174C" w:rsidRDefault="00845A70" w:rsidP="00845A70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содержание анализа включается: 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- оценка работы воспитателя за день;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- выявление причин отклонения в качестве воспитания и обучения от существующих требований;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- анализ воспитанности детей;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- вопросы производственной дисциплины сотрудников;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- анализ педагогических условий развития детей в группе;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- анализ санитарного состояния и т.д.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Оперативный контроль может осуществляться экстренно для установления фактов и проверки сведений о нарушениях, указанных в обращениях родителей, организаций, урегулирования конфликтных ситуаций в отношениях между участниками образовательного процесса.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4.11.3</w:t>
      </w:r>
      <w:r w:rsidRPr="000E174C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.</w:t>
      </w:r>
      <w:r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  <w:r w:rsidRPr="000E174C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Предупредительный контроль.</w:t>
      </w:r>
    </w:p>
    <w:p w:rsidR="00845A70" w:rsidRPr="000E174C" w:rsidRDefault="00845A70" w:rsidP="00845A70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Задачей предупредительного контроля является предупреждение того или иного недостатка;</w:t>
      </w:r>
    </w:p>
    <w:p w:rsidR="00845A70" w:rsidRPr="000E174C" w:rsidRDefault="00845A70" w:rsidP="00845A70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профилактика возможных недочетов и ошибок, отбор наиболее рациональных методов работы, повышение уровня управления.</w:t>
      </w:r>
    </w:p>
    <w:p w:rsidR="00845A70" w:rsidRPr="000E174C" w:rsidRDefault="00845A70" w:rsidP="00845A70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Главным содержанием данного контроля является проверка готовности педагогов к различным моментам рабочего дня.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Для осуществления контроля используются различные методы: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беседа и помощь в планировании, в составлении конспектов; 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- беседа с воспитателем накануне проведения режимного момента и т.д.</w:t>
      </w:r>
    </w:p>
    <w:p w:rsidR="00845A70" w:rsidRPr="000E174C" w:rsidRDefault="00845A70" w:rsidP="00845A70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45A70" w:rsidRPr="000E174C" w:rsidRDefault="00845A70" w:rsidP="00845A70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45A70" w:rsidRPr="000E174C" w:rsidRDefault="00845A70" w:rsidP="00845A70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45A70" w:rsidRPr="000E174C" w:rsidRDefault="00845A70" w:rsidP="00845A70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b/>
          <w:color w:val="000000"/>
          <w:sz w:val="24"/>
          <w:szCs w:val="24"/>
          <w:lang w:eastAsia="ru-RU"/>
        </w:rPr>
        <w:t>5. Права участников внутриучрежденческого контроля</w:t>
      </w:r>
    </w:p>
    <w:p w:rsidR="00845A70" w:rsidRPr="000E174C" w:rsidRDefault="00845A70" w:rsidP="00845A70">
      <w:pPr>
        <w:numPr>
          <w:ilvl w:val="1"/>
          <w:numId w:val="13"/>
        </w:numPr>
        <w:spacing w:after="0" w:line="240" w:lineRule="auto"/>
        <w:ind w:hanging="129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Проверяющий</w:t>
      </w:r>
      <w:proofErr w:type="gramEnd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имеет право:</w:t>
      </w:r>
    </w:p>
    <w:p w:rsidR="00845A70" w:rsidRPr="000E174C" w:rsidRDefault="00845A70" w:rsidP="00845A70">
      <w:pPr>
        <w:numPr>
          <w:ilvl w:val="0"/>
          <w:numId w:val="14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знакомиться с документацией в соответствии с функциональными обязанностями педагогического работника, аналитическими материалами педагога;</w:t>
      </w:r>
    </w:p>
    <w:p w:rsidR="00845A70" w:rsidRPr="000E174C" w:rsidRDefault="00845A70" w:rsidP="00845A70">
      <w:pPr>
        <w:numPr>
          <w:ilvl w:val="0"/>
          <w:numId w:val="7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изучать практическую деятельность педагогических работников через посещение и анализ занятий, других мероприятий с детьми, наблюдение режимных моментов;</w:t>
      </w:r>
    </w:p>
    <w:p w:rsidR="00845A70" w:rsidRPr="000E174C" w:rsidRDefault="00845A70" w:rsidP="00845A70">
      <w:pPr>
        <w:numPr>
          <w:ilvl w:val="0"/>
          <w:numId w:val="7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проводить экспертизу педагогической деятельности, относящуюся к предмету контроля;</w:t>
      </w:r>
    </w:p>
    <w:p w:rsidR="00845A70" w:rsidRPr="000E174C" w:rsidRDefault="00845A70" w:rsidP="00845A70">
      <w:pPr>
        <w:numPr>
          <w:ilvl w:val="0"/>
          <w:numId w:val="7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делать выводы и принимать управленческие решения</w:t>
      </w:r>
    </w:p>
    <w:p w:rsidR="00845A70" w:rsidRPr="000E174C" w:rsidRDefault="00845A70" w:rsidP="00845A70">
      <w:pPr>
        <w:numPr>
          <w:ilvl w:val="1"/>
          <w:numId w:val="13"/>
        </w:numPr>
        <w:spacing w:after="0" w:line="240" w:lineRule="auto"/>
        <w:ind w:hanging="129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Проверяемый</w:t>
      </w:r>
      <w:proofErr w:type="gramEnd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имеет право:</w:t>
      </w:r>
    </w:p>
    <w:p w:rsidR="00845A70" w:rsidRPr="000E174C" w:rsidRDefault="00845A70" w:rsidP="00845A70">
      <w:pPr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знать сроки контроля и критерии оценки его деятельности;</w:t>
      </w:r>
    </w:p>
    <w:p w:rsidR="00845A70" w:rsidRPr="000E174C" w:rsidRDefault="00845A70" w:rsidP="00845A70">
      <w:pPr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знать цель, содержание, виды, формы и методы контроля;</w:t>
      </w:r>
    </w:p>
    <w:p w:rsidR="00845A70" w:rsidRPr="000E174C" w:rsidRDefault="00845A70" w:rsidP="00845A70">
      <w:pPr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своевременно знакомиться с выводами и рекомендациями </w:t>
      </w: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проверяющих</w:t>
      </w:r>
      <w:proofErr w:type="gramEnd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;</w:t>
      </w:r>
    </w:p>
    <w:p w:rsidR="00845A70" w:rsidRPr="000E174C" w:rsidRDefault="00845A70" w:rsidP="00845A70">
      <w:pPr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обратиться в вышестоящие органы управления образованием.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45A70" w:rsidRPr="000E174C" w:rsidRDefault="00845A70" w:rsidP="00845A70">
      <w:pPr>
        <w:numPr>
          <w:ilvl w:val="0"/>
          <w:numId w:val="13"/>
        </w:num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b/>
          <w:color w:val="000000"/>
          <w:sz w:val="24"/>
          <w:szCs w:val="24"/>
          <w:lang w:eastAsia="ru-RU"/>
        </w:rPr>
        <w:t>Ответственность</w:t>
      </w:r>
    </w:p>
    <w:p w:rsidR="00845A70" w:rsidRPr="000E174C" w:rsidRDefault="00845A70" w:rsidP="00845A70">
      <w:pPr>
        <w:numPr>
          <w:ilvl w:val="1"/>
          <w:numId w:val="13"/>
        </w:numPr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Члены комиссии, занимающиеся контрольной деятельностью в Учреждении, несут ответственность за достоверность излагаемых фактов, представляемых в справках по итогам контроля.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45A70" w:rsidRPr="000E174C" w:rsidRDefault="00845A70" w:rsidP="00845A70">
      <w:pPr>
        <w:numPr>
          <w:ilvl w:val="0"/>
          <w:numId w:val="13"/>
        </w:num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b/>
          <w:color w:val="000000"/>
          <w:sz w:val="24"/>
          <w:szCs w:val="24"/>
          <w:lang w:eastAsia="ru-RU"/>
        </w:rPr>
        <w:t>Взаимосвязи с другими органами самоуправления</w:t>
      </w:r>
    </w:p>
    <w:p w:rsidR="00845A70" w:rsidRPr="000E174C" w:rsidRDefault="00845A70" w:rsidP="00845A70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vanish/>
          <w:color w:val="000000"/>
          <w:sz w:val="24"/>
          <w:szCs w:val="24"/>
          <w:lang w:eastAsia="ru-RU"/>
        </w:rPr>
      </w:pPr>
    </w:p>
    <w:p w:rsidR="00845A70" w:rsidRPr="000E174C" w:rsidRDefault="00845A70" w:rsidP="00845A70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Органы самоуправления Учреждения могут выйти с предложением к заведующему о проведении контрольной деятельности по возникшим вопросам.</w:t>
      </w:r>
    </w:p>
    <w:p w:rsidR="00845A70" w:rsidRPr="000E174C" w:rsidRDefault="00845A70" w:rsidP="00845A7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845A70" w:rsidRPr="000E174C" w:rsidRDefault="00845A70" w:rsidP="00845A70">
      <w:pPr>
        <w:numPr>
          <w:ilvl w:val="0"/>
          <w:numId w:val="9"/>
        </w:num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b/>
          <w:color w:val="000000"/>
          <w:sz w:val="24"/>
          <w:szCs w:val="24"/>
          <w:lang w:eastAsia="ru-RU"/>
        </w:rPr>
        <w:t>Делопроизводство</w:t>
      </w:r>
    </w:p>
    <w:p w:rsidR="00845A70" w:rsidRPr="000E174C" w:rsidRDefault="00845A70" w:rsidP="00845A70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Результаты контрольной деятельности оформляются в виде: аналитической справки; справки о результатах контроля; актов.</w:t>
      </w:r>
    </w:p>
    <w:p w:rsidR="00845A70" w:rsidRPr="000E174C" w:rsidRDefault="00845A70" w:rsidP="00845A70">
      <w:pPr>
        <w:numPr>
          <w:ilvl w:val="1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Справка по результатам контроля должна содержать в себе следующие разделы:</w:t>
      </w:r>
    </w:p>
    <w:p w:rsidR="00845A70" w:rsidRPr="000E174C" w:rsidRDefault="00845A70" w:rsidP="00845A7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вид контроля</w:t>
      </w:r>
    </w:p>
    <w:p w:rsidR="00845A70" w:rsidRPr="000E174C" w:rsidRDefault="00845A70" w:rsidP="00845A7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форма контроля</w:t>
      </w:r>
    </w:p>
    <w:p w:rsidR="00845A70" w:rsidRPr="000E174C" w:rsidRDefault="00845A70" w:rsidP="00845A7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тема проверки</w:t>
      </w:r>
    </w:p>
    <w:p w:rsidR="00845A70" w:rsidRPr="000E174C" w:rsidRDefault="00845A70" w:rsidP="00845A7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цель проверки</w:t>
      </w:r>
    </w:p>
    <w:p w:rsidR="00845A70" w:rsidRPr="000E174C" w:rsidRDefault="00845A70" w:rsidP="00845A7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сроки проверки</w:t>
      </w:r>
    </w:p>
    <w:p w:rsidR="00845A70" w:rsidRPr="000E174C" w:rsidRDefault="00845A70" w:rsidP="00845A7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результаты проверки (перечень проверенных мероприятий, документации и пр.)</w:t>
      </w:r>
    </w:p>
    <w:p w:rsidR="00845A70" w:rsidRPr="000E174C" w:rsidRDefault="00845A70" w:rsidP="00845A7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положительный опыт</w:t>
      </w:r>
    </w:p>
    <w:p w:rsidR="00845A70" w:rsidRPr="000E174C" w:rsidRDefault="00845A70" w:rsidP="00845A7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выводы</w:t>
      </w:r>
    </w:p>
    <w:p w:rsidR="00845A70" w:rsidRPr="000E174C" w:rsidRDefault="00845A70" w:rsidP="00845A7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предложения и рекомендации подписи членов комиссии</w:t>
      </w:r>
    </w:p>
    <w:p w:rsidR="00845A70" w:rsidRPr="000E174C" w:rsidRDefault="00845A70" w:rsidP="00845A70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подписи </w:t>
      </w:r>
      <w:proofErr w:type="gramStart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проверяемых</w:t>
      </w:r>
      <w:proofErr w:type="gramEnd"/>
      <w:r w:rsidRPr="000E174C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53160C" w:rsidRDefault="0053160C"/>
    <w:sectPr w:rsidR="0053160C" w:rsidSect="005316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357C4"/>
    <w:multiLevelType w:val="multilevel"/>
    <w:tmpl w:val="A74A3F08"/>
    <w:lvl w:ilvl="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 w:hint="default"/>
      </w:rPr>
    </w:lvl>
  </w:abstractNum>
  <w:abstractNum w:abstractNumId="1">
    <w:nsid w:val="0192769C"/>
    <w:multiLevelType w:val="multilevel"/>
    <w:tmpl w:val="41D03D14"/>
    <w:lvl w:ilvl="0">
      <w:start w:val="7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>
    <w:nsid w:val="05303669"/>
    <w:multiLevelType w:val="hybridMultilevel"/>
    <w:tmpl w:val="488EC0F6"/>
    <w:lvl w:ilvl="0" w:tplc="136677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F87B3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AFEA39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3C499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F249F7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9F2811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540C1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7A4953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260928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65809A7"/>
    <w:multiLevelType w:val="hybridMultilevel"/>
    <w:tmpl w:val="02B40F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536DAB"/>
    <w:multiLevelType w:val="hybridMultilevel"/>
    <w:tmpl w:val="13306D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ABD07C0"/>
    <w:multiLevelType w:val="multilevel"/>
    <w:tmpl w:val="27E84A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6">
    <w:nsid w:val="1C3853B6"/>
    <w:multiLevelType w:val="hybridMultilevel"/>
    <w:tmpl w:val="EB688CB2"/>
    <w:lvl w:ilvl="0" w:tplc="0CA0C7A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228D4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3426237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2A8EFD1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DE78273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4B8A45B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E200D8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B18A8D9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7DC44D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7">
    <w:nsid w:val="33CE17F1"/>
    <w:multiLevelType w:val="hybridMultilevel"/>
    <w:tmpl w:val="96D038BC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8">
    <w:nsid w:val="3A033B91"/>
    <w:multiLevelType w:val="hybridMultilevel"/>
    <w:tmpl w:val="EE6403D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3B3A6ADE"/>
    <w:multiLevelType w:val="hybridMultilevel"/>
    <w:tmpl w:val="4A54E7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39E477F"/>
    <w:multiLevelType w:val="hybridMultilevel"/>
    <w:tmpl w:val="1096A80E"/>
    <w:lvl w:ilvl="0" w:tplc="90185E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CAAFB8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1F043A5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0E32DCC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E1D8D9C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AE3A5B3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EF90F7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1F789AC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45005FA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1">
    <w:nsid w:val="43B12815"/>
    <w:multiLevelType w:val="hybridMultilevel"/>
    <w:tmpl w:val="F5F089FA"/>
    <w:lvl w:ilvl="0" w:tplc="9DD0E50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172E1C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4A2AA5A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7FF43D5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4EF0A43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8340A78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593269E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C12AE44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E7BA883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2">
    <w:nsid w:val="47735405"/>
    <w:multiLevelType w:val="hybridMultilevel"/>
    <w:tmpl w:val="C98C7908"/>
    <w:lvl w:ilvl="0" w:tplc="ACDC0D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520E0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49CEE19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E2E614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8D0F20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D8E0CB8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B90A234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C3EE260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E288165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3">
    <w:nsid w:val="526D7080"/>
    <w:multiLevelType w:val="hybridMultilevel"/>
    <w:tmpl w:val="66822024"/>
    <w:lvl w:ilvl="0" w:tplc="82185DD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106657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788633F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FF30764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6D4DD7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37DAFAB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F1A4ADE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591E3A0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D6C4A10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4">
    <w:nsid w:val="70082894"/>
    <w:multiLevelType w:val="multilevel"/>
    <w:tmpl w:val="C082CE12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15">
    <w:nsid w:val="70966A60"/>
    <w:multiLevelType w:val="multilevel"/>
    <w:tmpl w:val="72AA55D8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cs="Times New Roman" w:hint="default"/>
      </w:rPr>
    </w:lvl>
  </w:abstractNum>
  <w:abstractNum w:abstractNumId="16">
    <w:nsid w:val="747A3D0D"/>
    <w:multiLevelType w:val="hybridMultilevel"/>
    <w:tmpl w:val="9800A9F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78582A66"/>
    <w:multiLevelType w:val="hybridMultilevel"/>
    <w:tmpl w:val="DF3A52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11"/>
  </w:num>
  <w:num w:numId="4">
    <w:abstractNumId w:val="13"/>
  </w:num>
  <w:num w:numId="5">
    <w:abstractNumId w:val="4"/>
  </w:num>
  <w:num w:numId="6">
    <w:abstractNumId w:val="9"/>
  </w:num>
  <w:num w:numId="7">
    <w:abstractNumId w:val="12"/>
  </w:num>
  <w:num w:numId="8">
    <w:abstractNumId w:val="2"/>
  </w:num>
  <w:num w:numId="9">
    <w:abstractNumId w:val="1"/>
  </w:num>
  <w:num w:numId="10">
    <w:abstractNumId w:val="5"/>
  </w:num>
  <w:num w:numId="11">
    <w:abstractNumId w:val="14"/>
  </w:num>
  <w:num w:numId="12">
    <w:abstractNumId w:val="15"/>
  </w:num>
  <w:num w:numId="13">
    <w:abstractNumId w:val="0"/>
  </w:num>
  <w:num w:numId="14">
    <w:abstractNumId w:val="16"/>
  </w:num>
  <w:num w:numId="15">
    <w:abstractNumId w:val="3"/>
  </w:num>
  <w:num w:numId="16">
    <w:abstractNumId w:val="8"/>
  </w:num>
  <w:num w:numId="17">
    <w:abstractNumId w:val="17"/>
  </w:num>
  <w:num w:numId="1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845A70"/>
    <w:rsid w:val="0053160C"/>
    <w:rsid w:val="00845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A70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5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5A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1249</Words>
  <Characters>7123</Characters>
  <Application>Microsoft Office Word</Application>
  <DocSecurity>0</DocSecurity>
  <Lines>59</Lines>
  <Paragraphs>16</Paragraphs>
  <ScaleCrop>false</ScaleCrop>
  <Company>Reanimator Extreme Edition</Company>
  <LinksUpToDate>false</LinksUpToDate>
  <CharactersWithSpaces>8356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2019-11-19T14:55:00Z</dcterms:created>
  <dcterms:modified xsi:type="dcterms:W3CDTF">2019-11-19T14:56:00Z</dcterms:modified>
</cp:coreProperties>
</file>